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7F55" w:rsidRPr="00E27579" w:rsidRDefault="00865CFB" w:rsidP="00865CFB">
      <w:pPr>
        <w:jc w:val="center"/>
        <w:rPr>
          <w:rFonts w:ascii="Bradley Hand ITC" w:hAnsi="Bradley Hand ITC"/>
          <w:sz w:val="32"/>
          <w:szCs w:val="32"/>
          <w:u w:val="single"/>
        </w:rPr>
      </w:pPr>
      <w:r w:rsidRPr="00E27579">
        <w:rPr>
          <w:rFonts w:ascii="Bradley Hand ITC" w:hAnsi="Bradley Hand ITC"/>
          <w:sz w:val="32"/>
          <w:szCs w:val="32"/>
          <w:u w:val="single"/>
        </w:rPr>
        <w:t>Vereinsjahr 2016/17</w:t>
      </w:r>
    </w:p>
    <w:p w:rsidR="00865CFB" w:rsidRDefault="00865CFB" w:rsidP="00865CFB">
      <w:pPr>
        <w:jc w:val="center"/>
        <w:rPr>
          <w:rFonts w:ascii="Bradley Hand ITC" w:hAnsi="Bradley Hand ITC"/>
          <w:sz w:val="28"/>
          <w:szCs w:val="28"/>
          <w:u w:val="single"/>
        </w:rPr>
      </w:pPr>
    </w:p>
    <w:p w:rsidR="00865CFB" w:rsidRDefault="00E27579" w:rsidP="00D73F0C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 xml:space="preserve">Die Wintersaison 2016/17 ließ lange Zeit auf sich warten. </w:t>
      </w:r>
      <w:r w:rsidR="00FC261D">
        <w:rPr>
          <w:rFonts w:ascii="Bradley Hand ITC" w:hAnsi="Bradley Hand ITC"/>
          <w:sz w:val="24"/>
          <w:szCs w:val="24"/>
        </w:rPr>
        <w:t xml:space="preserve">Von </w:t>
      </w:r>
      <w:r w:rsidR="00865CFB">
        <w:rPr>
          <w:rFonts w:ascii="Bradley Hand ITC" w:hAnsi="Bradley Hand ITC"/>
          <w:sz w:val="24"/>
          <w:szCs w:val="24"/>
        </w:rPr>
        <w:t>Anfang bis Mitte November schneite es in den Bergen</w:t>
      </w:r>
      <w:r w:rsidR="00FC261D">
        <w:rPr>
          <w:rFonts w:ascii="Bradley Hand ITC" w:hAnsi="Bradley Hand ITC"/>
          <w:sz w:val="24"/>
          <w:szCs w:val="24"/>
        </w:rPr>
        <w:t xml:space="preserve"> ausgiebig und</w:t>
      </w:r>
      <w:r w:rsidR="00865CFB">
        <w:rPr>
          <w:rFonts w:ascii="Bradley Hand ITC" w:hAnsi="Bradley Hand ITC"/>
          <w:sz w:val="24"/>
          <w:szCs w:val="24"/>
        </w:rPr>
        <w:t xml:space="preserve"> die Temperaturen lag</w:t>
      </w:r>
      <w:r w:rsidR="00FC261D">
        <w:rPr>
          <w:rFonts w:ascii="Bradley Hand ITC" w:hAnsi="Bradley Hand ITC"/>
          <w:sz w:val="24"/>
          <w:szCs w:val="24"/>
        </w:rPr>
        <w:t>en unter dem Durchschnitt.</w:t>
      </w:r>
      <w:r>
        <w:rPr>
          <w:rFonts w:ascii="Bradley Hand ITC" w:hAnsi="Bradley Hand ITC"/>
          <w:sz w:val="24"/>
          <w:szCs w:val="24"/>
        </w:rPr>
        <w:t xml:space="preserve"> Somit stand e</w:t>
      </w:r>
      <w:r w:rsidR="00FC261D">
        <w:rPr>
          <w:rFonts w:ascii="Bradley Hand ITC" w:hAnsi="Bradley Hand ITC"/>
          <w:sz w:val="24"/>
          <w:szCs w:val="24"/>
        </w:rPr>
        <w:t>inem</w:t>
      </w:r>
      <w:r w:rsidR="00865CFB">
        <w:rPr>
          <w:rFonts w:ascii="Bradley Hand ITC" w:hAnsi="Bradley Hand ITC"/>
          <w:sz w:val="24"/>
          <w:szCs w:val="24"/>
        </w:rPr>
        <w:t xml:space="preserve"> schneereichen Winter </w:t>
      </w:r>
      <w:r>
        <w:rPr>
          <w:rFonts w:ascii="Bradley Hand ITC" w:hAnsi="Bradley Hand ITC"/>
          <w:sz w:val="24"/>
          <w:szCs w:val="24"/>
        </w:rPr>
        <w:t>nichts mehr im Wege</w:t>
      </w:r>
      <w:r w:rsidR="005C3571">
        <w:rPr>
          <w:rFonts w:ascii="Bradley Hand ITC" w:hAnsi="Bradley Hand ITC"/>
          <w:sz w:val="24"/>
          <w:szCs w:val="24"/>
        </w:rPr>
        <w:t>,</w:t>
      </w:r>
      <w:r>
        <w:rPr>
          <w:rFonts w:ascii="Bradley Hand ITC" w:hAnsi="Bradley Hand ITC"/>
          <w:sz w:val="24"/>
          <w:szCs w:val="24"/>
        </w:rPr>
        <w:t xml:space="preserve"> bis </w:t>
      </w:r>
      <w:r w:rsidR="00865CFB">
        <w:rPr>
          <w:rFonts w:ascii="Bradley Hand ITC" w:hAnsi="Bradley Hand ITC"/>
          <w:sz w:val="24"/>
          <w:szCs w:val="24"/>
        </w:rPr>
        <w:t xml:space="preserve">der Fön mit </w:t>
      </w:r>
      <w:r>
        <w:rPr>
          <w:rFonts w:ascii="Bradley Hand ITC" w:hAnsi="Bradley Hand ITC"/>
          <w:sz w:val="24"/>
          <w:szCs w:val="24"/>
        </w:rPr>
        <w:t xml:space="preserve">hohen </w:t>
      </w:r>
      <w:r w:rsidR="00865CFB">
        <w:rPr>
          <w:rFonts w:ascii="Bradley Hand ITC" w:hAnsi="Bradley Hand ITC"/>
          <w:sz w:val="24"/>
          <w:szCs w:val="24"/>
        </w:rPr>
        <w:t>Temperaturen bis</w:t>
      </w:r>
      <w:r>
        <w:rPr>
          <w:rFonts w:ascii="Bradley Hand ITC" w:hAnsi="Bradley Hand ITC"/>
          <w:sz w:val="24"/>
          <w:szCs w:val="24"/>
        </w:rPr>
        <w:t xml:space="preserve"> zu</w:t>
      </w:r>
      <w:r w:rsidR="00865CFB">
        <w:rPr>
          <w:rFonts w:ascii="Bradley Hand ITC" w:hAnsi="Bradley Hand ITC"/>
          <w:sz w:val="24"/>
          <w:szCs w:val="24"/>
        </w:rPr>
        <w:t xml:space="preserve"> 20 Grad die schönsten Schneeträume zunichtemachte. Im Dezember erreichte der Luftdruck </w:t>
      </w:r>
      <w:r w:rsidR="00EC5A40">
        <w:rPr>
          <w:rFonts w:ascii="Bradley Hand ITC" w:hAnsi="Bradley Hand ITC"/>
          <w:sz w:val="24"/>
          <w:szCs w:val="24"/>
        </w:rPr>
        <w:t>einen</w:t>
      </w:r>
      <w:r w:rsidR="00865CFB">
        <w:rPr>
          <w:rFonts w:ascii="Bradley Hand ITC" w:hAnsi="Bradley Hand ITC"/>
          <w:sz w:val="24"/>
          <w:szCs w:val="24"/>
        </w:rPr>
        <w:t xml:space="preserve"> außergewöhnlich hohen Wert von 1046 hPa. Im Tal war es sehr kalt und ab einer Höhe von 1000 Metern viel zu warm. Die Sonne schien täglic</w:t>
      </w:r>
      <w:r w:rsidR="00D73F0C">
        <w:rPr>
          <w:rFonts w:ascii="Bradley Hand ITC" w:hAnsi="Bradley Hand ITC"/>
          <w:sz w:val="24"/>
          <w:szCs w:val="24"/>
        </w:rPr>
        <w:t>h,</w:t>
      </w:r>
      <w:r w:rsidR="00865CFB">
        <w:rPr>
          <w:rFonts w:ascii="Bradley Hand ITC" w:hAnsi="Bradley Hand ITC"/>
          <w:sz w:val="24"/>
          <w:szCs w:val="24"/>
        </w:rPr>
        <w:t xml:space="preserve"> bescherte</w:t>
      </w:r>
      <w:r w:rsidR="00D73F0C">
        <w:rPr>
          <w:rFonts w:ascii="Bradley Hand ITC" w:hAnsi="Bradley Hand ITC"/>
          <w:sz w:val="24"/>
          <w:szCs w:val="24"/>
        </w:rPr>
        <w:t xml:space="preserve"> uns</w:t>
      </w:r>
      <w:r w:rsidR="00865CFB">
        <w:rPr>
          <w:rFonts w:ascii="Bradley Hand ITC" w:hAnsi="Bradley Hand ITC"/>
          <w:sz w:val="24"/>
          <w:szCs w:val="24"/>
        </w:rPr>
        <w:t xml:space="preserve"> aber kein Schi- sondern nur ein perfektes Wanderwetter. Der Hüttenausschuss beschloss, die Hütte trotzdem für die Spaziergänger und </w:t>
      </w:r>
      <w:r w:rsidR="00FC261D">
        <w:rPr>
          <w:rFonts w:ascii="Bradley Hand ITC" w:hAnsi="Bradley Hand ITC"/>
          <w:sz w:val="24"/>
          <w:szCs w:val="24"/>
        </w:rPr>
        <w:t xml:space="preserve">die </w:t>
      </w:r>
      <w:r w:rsidR="00865CFB">
        <w:rPr>
          <w:rFonts w:ascii="Bradley Hand ITC" w:hAnsi="Bradley Hand ITC"/>
          <w:sz w:val="24"/>
          <w:szCs w:val="24"/>
        </w:rPr>
        <w:t>W</w:t>
      </w:r>
      <w:r w:rsidR="00D73F0C">
        <w:rPr>
          <w:rFonts w:ascii="Bradley Hand ITC" w:hAnsi="Bradley Hand ITC"/>
          <w:sz w:val="24"/>
          <w:szCs w:val="24"/>
        </w:rPr>
        <w:t>anderer zu bewirten.</w:t>
      </w:r>
      <w:r w:rsidR="006A7CD6">
        <w:rPr>
          <w:rFonts w:ascii="Bradley Hand ITC" w:hAnsi="Bradley Hand ITC"/>
          <w:sz w:val="24"/>
          <w:szCs w:val="24"/>
        </w:rPr>
        <w:t xml:space="preserve"> </w:t>
      </w:r>
    </w:p>
    <w:p w:rsidR="001B068F" w:rsidRDefault="001B068F" w:rsidP="00D73F0C">
      <w:pPr>
        <w:spacing w:after="0"/>
        <w:rPr>
          <w:rFonts w:ascii="Bradley Hand ITC" w:hAnsi="Bradley Hand ITC"/>
          <w:sz w:val="24"/>
          <w:szCs w:val="24"/>
        </w:rPr>
      </w:pPr>
    </w:p>
    <w:p w:rsidR="00B803BD" w:rsidRDefault="00552799" w:rsidP="00865CFB">
      <w:pPr>
        <w:rPr>
          <w:rFonts w:ascii="Bradley Hand ITC" w:hAnsi="Bradley Hand ITC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Grafik 1" descr="C:\Users\Sabine\AppData\Local\Microsoft\Windows\INetCache\Content.Word\IMG_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ne\AppData\Local\Microsoft\Windows\INetCache\Content.Word\IMG_42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71" w:rsidRPr="005C3571" w:rsidRDefault="005C3571" w:rsidP="005C3571">
      <w:pPr>
        <w:jc w:val="center"/>
        <w:rPr>
          <w:rFonts w:ascii="Bradley Hand ITC" w:hAnsi="Bradley Hand ITC"/>
          <w:sz w:val="16"/>
          <w:szCs w:val="16"/>
        </w:rPr>
      </w:pPr>
      <w:r w:rsidRPr="005C3571">
        <w:rPr>
          <w:rFonts w:ascii="Bradley Hand ITC" w:hAnsi="Bradley Hand ITC"/>
          <w:sz w:val="16"/>
          <w:szCs w:val="16"/>
        </w:rPr>
        <w:t>Weihnachten 2016</w:t>
      </w:r>
    </w:p>
    <w:p w:rsidR="00552799" w:rsidRDefault="00552799" w:rsidP="00865CFB">
      <w:pPr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Die Schifahrer mussten bis zum 2. Jänner auf ihren geliebten Schnee warten</w:t>
      </w:r>
      <w:r w:rsidR="00E27579">
        <w:rPr>
          <w:rFonts w:ascii="Bradley Hand ITC" w:hAnsi="Bradley Hand ITC"/>
          <w:sz w:val="24"/>
          <w:szCs w:val="24"/>
        </w:rPr>
        <w:t>, d</w:t>
      </w:r>
      <w:r>
        <w:rPr>
          <w:rFonts w:ascii="Bradley Hand ITC" w:hAnsi="Bradley Hand ITC"/>
          <w:sz w:val="24"/>
          <w:szCs w:val="24"/>
        </w:rPr>
        <w:t>ies</w:t>
      </w:r>
      <w:r w:rsidR="00E27579">
        <w:rPr>
          <w:rFonts w:ascii="Bradley Hand ITC" w:hAnsi="Bradley Hand ITC"/>
          <w:sz w:val="24"/>
          <w:szCs w:val="24"/>
        </w:rPr>
        <w:t>er fiel dann bis zum 17. Jänner und somit</w:t>
      </w:r>
      <w:r>
        <w:rPr>
          <w:rFonts w:ascii="Bradley Hand ITC" w:hAnsi="Bradley Hand ITC"/>
          <w:sz w:val="24"/>
          <w:szCs w:val="24"/>
        </w:rPr>
        <w:t xml:space="preserve"> bildete sich eine geschlossene Schneedecke. Danach wa</w:t>
      </w:r>
      <w:r w:rsidR="00E27579">
        <w:rPr>
          <w:rFonts w:ascii="Bradley Hand ITC" w:hAnsi="Bradley Hand ITC"/>
          <w:sz w:val="24"/>
          <w:szCs w:val="24"/>
        </w:rPr>
        <w:t>r es bis Ende Jänner bitterkalt, l</w:t>
      </w:r>
      <w:r>
        <w:rPr>
          <w:rFonts w:ascii="Bradley Hand ITC" w:hAnsi="Bradley Hand ITC"/>
          <w:sz w:val="24"/>
          <w:szCs w:val="24"/>
        </w:rPr>
        <w:t>eider hielten diese guten Wetterbedingungen nicht lange an. Im Februar und März wurde es wieder sonnig, nie</w:t>
      </w:r>
      <w:r w:rsidR="00D73F0C">
        <w:rPr>
          <w:rFonts w:ascii="Bradley Hand ITC" w:hAnsi="Bradley Hand ITC"/>
          <w:sz w:val="24"/>
          <w:szCs w:val="24"/>
        </w:rPr>
        <w:t xml:space="preserve">derschlagsarm und zu warm (Quelle: </w:t>
      </w:r>
      <w:r w:rsidR="00433811" w:rsidRPr="00FC261D">
        <w:rPr>
          <w:rFonts w:ascii="Bradley Hand ITC" w:hAnsi="Bradley Hand ITC"/>
          <w:sz w:val="24"/>
          <w:szCs w:val="24"/>
        </w:rPr>
        <w:t>http://wetterring.at</w:t>
      </w:r>
      <w:r w:rsidR="00D73F0C">
        <w:rPr>
          <w:rFonts w:ascii="Bradley Hand ITC" w:hAnsi="Bradley Hand ITC"/>
          <w:sz w:val="24"/>
          <w:szCs w:val="24"/>
        </w:rPr>
        <w:t>).</w:t>
      </w:r>
    </w:p>
    <w:p w:rsidR="00433811" w:rsidRDefault="00433811" w:rsidP="00865CFB">
      <w:pPr>
        <w:rPr>
          <w:rFonts w:ascii="Bradley Hand ITC" w:hAnsi="Bradley Hand ITC"/>
          <w:sz w:val="24"/>
          <w:szCs w:val="24"/>
        </w:rPr>
      </w:pPr>
    </w:p>
    <w:p w:rsidR="00433811" w:rsidRDefault="00FC261D" w:rsidP="00865CFB">
      <w:pPr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lastRenderedPageBreak/>
        <w:t>Die Vorbereitungen für die Rennläufer begann</w:t>
      </w:r>
      <w:r w:rsidR="006A7CD6">
        <w:rPr>
          <w:rFonts w:ascii="Bradley Hand ITC" w:hAnsi="Bradley Hand ITC"/>
          <w:sz w:val="24"/>
          <w:szCs w:val="24"/>
        </w:rPr>
        <w:t>en</w:t>
      </w:r>
      <w:r>
        <w:rPr>
          <w:rFonts w:ascii="Bradley Hand ITC" w:hAnsi="Bradley Hand ITC"/>
          <w:sz w:val="24"/>
          <w:szCs w:val="24"/>
        </w:rPr>
        <w:t xml:space="preserve"> im Herbst mit einem Trockentraining</w:t>
      </w:r>
      <w:r w:rsidR="00433811">
        <w:rPr>
          <w:rFonts w:ascii="Bradley Hand ITC" w:hAnsi="Bradley Hand ITC"/>
          <w:sz w:val="24"/>
          <w:szCs w:val="24"/>
        </w:rPr>
        <w:t xml:space="preserve">. </w:t>
      </w:r>
      <w:r w:rsidR="006A7CD6">
        <w:rPr>
          <w:rFonts w:ascii="Bradley Hand ITC" w:hAnsi="Bradley Hand ITC"/>
          <w:sz w:val="24"/>
          <w:szCs w:val="24"/>
        </w:rPr>
        <w:t xml:space="preserve">Ab Dezember </w:t>
      </w:r>
      <w:r>
        <w:rPr>
          <w:rFonts w:ascii="Bradley Hand ITC" w:hAnsi="Bradley Hand ITC"/>
          <w:sz w:val="24"/>
          <w:szCs w:val="24"/>
        </w:rPr>
        <w:t xml:space="preserve">trainierten </w:t>
      </w:r>
      <w:r w:rsidR="006A7CD6">
        <w:rPr>
          <w:rFonts w:ascii="Bradley Hand ITC" w:hAnsi="Bradley Hand ITC"/>
          <w:sz w:val="24"/>
          <w:szCs w:val="24"/>
        </w:rPr>
        <w:t xml:space="preserve">Oliver Rotheneder und </w:t>
      </w:r>
      <w:r w:rsidR="00433811">
        <w:rPr>
          <w:rFonts w:ascii="Bradley Hand ITC" w:hAnsi="Bradley Hand ITC"/>
          <w:sz w:val="24"/>
          <w:szCs w:val="24"/>
        </w:rPr>
        <w:t>Philipp Kopf im Schülerkader und Lisa un</w:t>
      </w:r>
      <w:r w:rsidR="006A7CD6">
        <w:rPr>
          <w:rFonts w:ascii="Bradley Hand ITC" w:hAnsi="Bradley Hand ITC"/>
          <w:sz w:val="24"/>
          <w:szCs w:val="24"/>
        </w:rPr>
        <w:t xml:space="preserve">d Janine Gapp im Kinderbereich </w:t>
      </w:r>
      <w:r>
        <w:rPr>
          <w:rFonts w:ascii="Bradley Hand ITC" w:hAnsi="Bradley Hand ITC"/>
          <w:sz w:val="24"/>
          <w:szCs w:val="24"/>
        </w:rPr>
        <w:t xml:space="preserve">mit den Rennläufern. </w:t>
      </w:r>
      <w:r w:rsidR="006A7CD6">
        <w:rPr>
          <w:rFonts w:ascii="Bradley Hand ITC" w:hAnsi="Bradley Hand ITC"/>
          <w:sz w:val="24"/>
          <w:szCs w:val="24"/>
        </w:rPr>
        <w:t xml:space="preserve">Die Pistenbedingungen waren außergewöhnlich schlecht. Dennoch gelang es Oliver immer wieder einen geeigneten Trainingslauf am Fallenboden zu stecken. </w:t>
      </w:r>
    </w:p>
    <w:p w:rsidR="00552799" w:rsidRDefault="00552799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 xml:space="preserve">Trotz all dieser Wetterwidrigkeiten </w:t>
      </w:r>
      <w:r w:rsidR="006A7CD6">
        <w:rPr>
          <w:rFonts w:ascii="Bradley Hand ITC" w:hAnsi="Bradley Hand ITC"/>
          <w:sz w:val="24"/>
          <w:szCs w:val="24"/>
        </w:rPr>
        <w:t>bemühten sich</w:t>
      </w:r>
      <w:r>
        <w:rPr>
          <w:rFonts w:ascii="Bradley Hand ITC" w:hAnsi="Bradley Hand ITC"/>
          <w:sz w:val="24"/>
          <w:szCs w:val="24"/>
        </w:rPr>
        <w:t xml:space="preserve"> die Vereine ihre </w:t>
      </w:r>
      <w:r w:rsidR="006A7CD6">
        <w:rPr>
          <w:rFonts w:ascii="Bradley Hand ITC" w:hAnsi="Bradley Hand ITC"/>
          <w:sz w:val="24"/>
          <w:szCs w:val="24"/>
        </w:rPr>
        <w:t xml:space="preserve">geplanten </w:t>
      </w:r>
      <w:r>
        <w:rPr>
          <w:rFonts w:ascii="Bradley Hand ITC" w:hAnsi="Bradley Hand ITC"/>
          <w:sz w:val="24"/>
          <w:szCs w:val="24"/>
        </w:rPr>
        <w:t>Re</w:t>
      </w:r>
      <w:r w:rsidR="006A7CD6">
        <w:rPr>
          <w:rFonts w:ascii="Bradley Hand ITC" w:hAnsi="Bradley Hand ITC"/>
          <w:sz w:val="24"/>
          <w:szCs w:val="24"/>
        </w:rPr>
        <w:t>nnveranstaltungen durchzuführen</w:t>
      </w:r>
      <w:r>
        <w:rPr>
          <w:rFonts w:ascii="Bradley Hand ITC" w:hAnsi="Bradley Hand ITC"/>
          <w:sz w:val="24"/>
          <w:szCs w:val="24"/>
        </w:rPr>
        <w:t xml:space="preserve">. </w:t>
      </w:r>
      <w:r w:rsidR="006A7CD6">
        <w:rPr>
          <w:rFonts w:ascii="Bradley Hand ITC" w:hAnsi="Bradley Hand ITC"/>
          <w:sz w:val="24"/>
          <w:szCs w:val="24"/>
        </w:rPr>
        <w:t xml:space="preserve">Ungeachtet dessen konnten </w:t>
      </w:r>
      <w:r w:rsidR="00433811">
        <w:rPr>
          <w:rFonts w:ascii="Bradley Hand ITC" w:hAnsi="Bradley Hand ITC"/>
          <w:sz w:val="24"/>
          <w:szCs w:val="24"/>
        </w:rPr>
        <w:t xml:space="preserve">6 SCO-Rennen </w:t>
      </w:r>
      <w:r w:rsidR="00EC07CE">
        <w:rPr>
          <w:rFonts w:ascii="Bradley Hand ITC" w:hAnsi="Bradley Hand ITC"/>
          <w:sz w:val="24"/>
          <w:szCs w:val="24"/>
        </w:rPr>
        <w:t xml:space="preserve">im Schülerbereich und 7 Rennen im Kinderbereich </w:t>
      </w:r>
      <w:r w:rsidR="00433811">
        <w:rPr>
          <w:rFonts w:ascii="Bradley Hand ITC" w:hAnsi="Bradley Hand ITC"/>
          <w:sz w:val="24"/>
          <w:szCs w:val="24"/>
        </w:rPr>
        <w:t>in Laterns und</w:t>
      </w:r>
      <w:r w:rsidR="005B2C78">
        <w:rPr>
          <w:rFonts w:ascii="Bradley Hand ITC" w:hAnsi="Bradley Hand ITC"/>
          <w:sz w:val="24"/>
          <w:szCs w:val="24"/>
        </w:rPr>
        <w:t xml:space="preserve"> am</w:t>
      </w:r>
      <w:r w:rsidR="00433811">
        <w:rPr>
          <w:rFonts w:ascii="Bradley Hand ITC" w:hAnsi="Bradley Hand ITC"/>
          <w:sz w:val="24"/>
          <w:szCs w:val="24"/>
        </w:rPr>
        <w:t xml:space="preserve"> Bürserberg durchgeführt werden. </w:t>
      </w:r>
    </w:p>
    <w:p w:rsidR="00706639" w:rsidRDefault="00706639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Der SK-Rankweil erreichte in der SCO-Gesamtwertung den 6. Rang.</w:t>
      </w:r>
    </w:p>
    <w:p w:rsidR="00706639" w:rsidRDefault="00706639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In den Klassenwertungen platzierte sich</w:t>
      </w:r>
    </w:p>
    <w:p w:rsidR="00706639" w:rsidRDefault="00706639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Lisch Christopher (U 11) auf dem 2.</w:t>
      </w:r>
      <w:r w:rsidR="00E33119">
        <w:rPr>
          <w:rFonts w:ascii="Bradley Hand ITC" w:hAnsi="Bradley Hand ITC"/>
          <w:sz w:val="24"/>
          <w:szCs w:val="24"/>
        </w:rPr>
        <w:t>,</w:t>
      </w:r>
    </w:p>
    <w:p w:rsidR="00706639" w:rsidRDefault="00E33119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Kerber Melanie (U 11) auf dem 8.,</w:t>
      </w:r>
    </w:p>
    <w:p w:rsidR="00E33119" w:rsidRDefault="00E33119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Winder Isabell (U 11) auf dem 11.,</w:t>
      </w:r>
    </w:p>
    <w:p w:rsidR="00E33119" w:rsidRDefault="00E33119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Kerber Nicole (U 14) auf dem 3.,</w:t>
      </w:r>
    </w:p>
    <w:p w:rsidR="00E33119" w:rsidRDefault="00E33119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Keckeis Chantalle (U 16) auf dem 8.,</w:t>
      </w:r>
    </w:p>
    <w:p w:rsidR="00E33119" w:rsidRDefault="00E33119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Oberhauser Clara (U 16) auf dem 12.,</w:t>
      </w:r>
    </w:p>
    <w:p w:rsidR="00E33119" w:rsidRDefault="00E33119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Reiter Moritz (U 16) auf dem 12.,</w:t>
      </w:r>
    </w:p>
    <w:p w:rsidR="00E33119" w:rsidRDefault="00E33119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 xml:space="preserve">Geiger Elisa (U 16) auf dem 8. und </w:t>
      </w:r>
    </w:p>
    <w:p w:rsidR="00E33119" w:rsidRDefault="00E33119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Schwarzmann Martin (U 18) auf dem tollen 2. Rang.</w:t>
      </w:r>
    </w:p>
    <w:p w:rsidR="00CF37DF" w:rsidRDefault="00CF37DF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983987" w:rsidRDefault="00A10161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Vereinsmeister wurden Tobias Welte und Janine Gapp.</w:t>
      </w:r>
    </w:p>
    <w:p w:rsidR="00A10161" w:rsidRDefault="00A10161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5C3571" w:rsidRDefault="005C3571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EC07CE" w:rsidRDefault="00CF37DF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Unser Ausnahmetalent Katherina Liensberger, bereitete sich im Somme</w:t>
      </w:r>
      <w:r w:rsidR="00FC261D">
        <w:rPr>
          <w:rFonts w:ascii="Bradley Hand ITC" w:hAnsi="Bradley Hand ITC"/>
          <w:sz w:val="24"/>
          <w:szCs w:val="24"/>
        </w:rPr>
        <w:t xml:space="preserve">rtraining in Zermatt, Saas Fee und </w:t>
      </w:r>
      <w:r>
        <w:rPr>
          <w:rFonts w:ascii="Bradley Hand ITC" w:hAnsi="Bradley Hand ITC"/>
          <w:sz w:val="24"/>
          <w:szCs w:val="24"/>
        </w:rPr>
        <w:t>auf den heimischen Gletschern sowie im Olympiazentrum Dornbirn auf ihre Schisaison vor. Ers</w:t>
      </w:r>
      <w:r w:rsidR="001B068F">
        <w:rPr>
          <w:rFonts w:ascii="Bradley Hand ITC" w:hAnsi="Bradley Hand ITC"/>
          <w:sz w:val="24"/>
          <w:szCs w:val="24"/>
        </w:rPr>
        <w:t>te Erfolge erzielte sie bei Eur</w:t>
      </w:r>
      <w:r>
        <w:rPr>
          <w:rFonts w:ascii="Bradley Hand ITC" w:hAnsi="Bradley Hand ITC"/>
          <w:sz w:val="24"/>
          <w:szCs w:val="24"/>
        </w:rPr>
        <w:t xml:space="preserve">opacuprennen in Norwegen. Im Europacup erreichte sie in Innichen einen 2. Platz. Mehrmals wurde sie zu weltcuprennen einberufen und </w:t>
      </w:r>
      <w:r w:rsidR="001B068F">
        <w:rPr>
          <w:rFonts w:ascii="Bradley Hand ITC" w:hAnsi="Bradley Hand ITC"/>
          <w:sz w:val="24"/>
          <w:szCs w:val="24"/>
        </w:rPr>
        <w:t>fuhr</w:t>
      </w:r>
      <w:r>
        <w:rPr>
          <w:rFonts w:ascii="Bradley Hand ITC" w:hAnsi="Bradley Hand ITC"/>
          <w:sz w:val="24"/>
          <w:szCs w:val="24"/>
        </w:rPr>
        <w:t xml:space="preserve"> in Semmering </w:t>
      </w:r>
      <w:r w:rsidR="001B068F">
        <w:rPr>
          <w:rFonts w:ascii="Bradley Hand ITC" w:hAnsi="Bradley Hand ITC"/>
          <w:sz w:val="24"/>
          <w:szCs w:val="24"/>
        </w:rPr>
        <w:t xml:space="preserve">auf </w:t>
      </w:r>
      <w:r>
        <w:rPr>
          <w:rFonts w:ascii="Bradley Hand ITC" w:hAnsi="Bradley Hand ITC"/>
          <w:sz w:val="24"/>
          <w:szCs w:val="24"/>
        </w:rPr>
        <w:t>den 22. Und in Mariobor</w:t>
      </w:r>
      <w:r w:rsidR="005B2C78">
        <w:rPr>
          <w:rFonts w:ascii="Bradley Hand ITC" w:hAnsi="Bradley Hand ITC"/>
          <w:sz w:val="24"/>
          <w:szCs w:val="24"/>
        </w:rPr>
        <w:t xml:space="preserve"> auf</w:t>
      </w:r>
      <w:r>
        <w:rPr>
          <w:rFonts w:ascii="Bradley Hand ITC" w:hAnsi="Bradley Hand ITC"/>
          <w:sz w:val="24"/>
          <w:szCs w:val="24"/>
        </w:rPr>
        <w:t xml:space="preserve"> den guten 25. Platz. Das Saisonhighlight war sicherlich der Gewinn ihrer </w:t>
      </w:r>
      <w:r w:rsidR="00AA7140">
        <w:rPr>
          <w:rFonts w:ascii="Bradley Hand ITC" w:hAnsi="Bradley Hand ITC"/>
          <w:sz w:val="24"/>
          <w:szCs w:val="24"/>
        </w:rPr>
        <w:t>Silbermedaillen im Riesenslalom und dem Teambewerb</w:t>
      </w:r>
      <w:r>
        <w:rPr>
          <w:rFonts w:ascii="Bradley Hand ITC" w:hAnsi="Bradley Hand ITC"/>
          <w:sz w:val="24"/>
          <w:szCs w:val="24"/>
        </w:rPr>
        <w:t xml:space="preserve"> bei den Jugendweltmeisterschaften</w:t>
      </w:r>
      <w:r w:rsidR="00AA7140">
        <w:rPr>
          <w:rFonts w:ascii="Bradley Hand ITC" w:hAnsi="Bradley Hand ITC"/>
          <w:sz w:val="24"/>
          <w:szCs w:val="24"/>
        </w:rPr>
        <w:t>.</w:t>
      </w:r>
    </w:p>
    <w:p w:rsidR="00CF37DF" w:rsidRDefault="00E27579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Ihr Europacup-Endstand:</w:t>
      </w:r>
      <w:r w:rsidR="00EC07CE">
        <w:rPr>
          <w:rFonts w:ascii="Bradley Hand ITC" w:hAnsi="Bradley Hand ITC"/>
          <w:sz w:val="24"/>
          <w:szCs w:val="24"/>
        </w:rPr>
        <w:t xml:space="preserve"> Slalom Rang 9 und Riesentorlauf Rang 5. </w:t>
      </w:r>
    </w:p>
    <w:p w:rsidR="00EC07CE" w:rsidRDefault="00E27579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FIS-Punkte</w:t>
      </w:r>
      <w:r w:rsidR="00EC07CE">
        <w:rPr>
          <w:rFonts w:ascii="Bradley Hand ITC" w:hAnsi="Bradley Hand ITC"/>
          <w:sz w:val="24"/>
          <w:szCs w:val="24"/>
        </w:rPr>
        <w:t xml:space="preserve">: </w:t>
      </w:r>
      <w:r w:rsidR="00EC07CE">
        <w:rPr>
          <w:rFonts w:ascii="Bradley Hand ITC" w:hAnsi="Bradley Hand ITC"/>
          <w:sz w:val="24"/>
          <w:szCs w:val="24"/>
        </w:rPr>
        <w:tab/>
        <w:t>Slalom 9,00 (FIS-Basisliste Rang 35),</w:t>
      </w:r>
    </w:p>
    <w:p w:rsidR="00EC07CE" w:rsidRDefault="00EC07CE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ab/>
      </w:r>
      <w:r>
        <w:rPr>
          <w:rFonts w:ascii="Bradley Hand ITC" w:hAnsi="Bradley Hand ITC"/>
          <w:sz w:val="24"/>
          <w:szCs w:val="24"/>
        </w:rPr>
        <w:tab/>
        <w:t>Riesentorlauf 8,75 (FIS-Basisliste Rang 37).</w:t>
      </w:r>
    </w:p>
    <w:p w:rsidR="00230CAB" w:rsidRDefault="00230CAB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AA7140" w:rsidRDefault="00EC5A40" w:rsidP="00230CAB">
      <w:pPr>
        <w:spacing w:after="0"/>
        <w:jc w:val="center"/>
        <w:rPr>
          <w:rFonts w:ascii="Bradley Hand ITC" w:hAnsi="Bradley Hand IT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E144FF" wp14:editId="0245F131">
            <wp:extent cx="3131443" cy="1975510"/>
            <wp:effectExtent l="0" t="0" r="0" b="5715"/>
            <wp:docPr id="4" name="Bild 4" descr="Ehrung für Katharina Liensbe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hrung für Katharina Liensberg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42" cy="200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71" w:rsidRPr="005C3571" w:rsidRDefault="005C3571" w:rsidP="00230CAB">
      <w:pPr>
        <w:spacing w:after="0"/>
        <w:jc w:val="center"/>
        <w:rPr>
          <w:rFonts w:ascii="Bradley Hand ITC" w:hAnsi="Bradley Hand ITC"/>
          <w:sz w:val="16"/>
          <w:szCs w:val="16"/>
        </w:rPr>
      </w:pPr>
    </w:p>
    <w:p w:rsidR="00EA32C7" w:rsidRDefault="00EA32C7" w:rsidP="00230CAB">
      <w:pPr>
        <w:spacing w:after="0"/>
        <w:jc w:val="center"/>
        <w:rPr>
          <w:rFonts w:ascii="Bradley Hand ITC" w:hAnsi="Bradley Hand ITC"/>
          <w:sz w:val="16"/>
          <w:szCs w:val="16"/>
        </w:rPr>
      </w:pPr>
      <w:r w:rsidRPr="00EA32C7">
        <w:rPr>
          <w:rFonts w:ascii="Bradley Hand ITC" w:hAnsi="Bradley Hand ITC"/>
          <w:sz w:val="16"/>
          <w:szCs w:val="16"/>
        </w:rPr>
        <w:t>Ehrung der Gemeinde Rankweil</w:t>
      </w:r>
      <w:r>
        <w:rPr>
          <w:rFonts w:ascii="Bradley Hand ITC" w:hAnsi="Bradley Hand ITC"/>
          <w:sz w:val="16"/>
          <w:szCs w:val="16"/>
        </w:rPr>
        <w:t xml:space="preserve"> und es Schiklubs</w:t>
      </w:r>
      <w:r w:rsidRPr="00EA32C7">
        <w:rPr>
          <w:rFonts w:ascii="Bradley Hand ITC" w:hAnsi="Bradley Hand ITC"/>
          <w:sz w:val="16"/>
          <w:szCs w:val="16"/>
        </w:rPr>
        <w:t xml:space="preserve"> für Katherina Liensberger </w:t>
      </w:r>
    </w:p>
    <w:p w:rsidR="005C3571" w:rsidRPr="00EA32C7" w:rsidRDefault="005C3571" w:rsidP="00230CAB">
      <w:pPr>
        <w:spacing w:after="0"/>
        <w:jc w:val="center"/>
        <w:rPr>
          <w:rFonts w:ascii="Bradley Hand ITC" w:hAnsi="Bradley Hand ITC"/>
          <w:sz w:val="16"/>
          <w:szCs w:val="16"/>
        </w:rPr>
      </w:pPr>
    </w:p>
    <w:p w:rsidR="00EA32C7" w:rsidRDefault="00AA7140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 xml:space="preserve">Dem Schiverein Rankweil liegt die Bekanntmachung und </w:t>
      </w:r>
      <w:r w:rsidR="00EA32C7">
        <w:rPr>
          <w:rFonts w:ascii="Bradley Hand ITC" w:hAnsi="Bradley Hand ITC"/>
          <w:sz w:val="24"/>
          <w:szCs w:val="24"/>
        </w:rPr>
        <w:t xml:space="preserve">die </w:t>
      </w:r>
      <w:r>
        <w:rPr>
          <w:rFonts w:ascii="Bradley Hand ITC" w:hAnsi="Bradley Hand ITC"/>
          <w:sz w:val="24"/>
          <w:szCs w:val="24"/>
        </w:rPr>
        <w:t xml:space="preserve">Förderung des Schisportes besonders am Herzen. </w:t>
      </w:r>
      <w:r w:rsidR="00EA32C7">
        <w:rPr>
          <w:rFonts w:ascii="Bradley Hand ITC" w:hAnsi="Bradley Hand ITC"/>
          <w:sz w:val="24"/>
          <w:szCs w:val="24"/>
        </w:rPr>
        <w:t xml:space="preserve">Der Schiklub unterstützte auch </w:t>
      </w:r>
      <w:r w:rsidR="005B2C78">
        <w:rPr>
          <w:rFonts w:ascii="Bradley Hand ITC" w:hAnsi="Bradley Hand ITC"/>
          <w:sz w:val="24"/>
          <w:szCs w:val="24"/>
        </w:rPr>
        <w:t xml:space="preserve">in der abgelaufenen </w:t>
      </w:r>
      <w:r w:rsidR="00EA32C7">
        <w:rPr>
          <w:rFonts w:ascii="Bradley Hand ITC" w:hAnsi="Bradley Hand ITC"/>
          <w:sz w:val="24"/>
          <w:szCs w:val="24"/>
        </w:rPr>
        <w:t xml:space="preserve">Saison wieder aktiv </w:t>
      </w:r>
      <w:r w:rsidR="00FC261D">
        <w:rPr>
          <w:rFonts w:ascii="Bradley Hand ITC" w:hAnsi="Bradley Hand ITC"/>
          <w:sz w:val="24"/>
          <w:szCs w:val="24"/>
        </w:rPr>
        <w:t xml:space="preserve">die </w:t>
      </w:r>
      <w:r w:rsidR="00724308">
        <w:rPr>
          <w:rFonts w:ascii="Bradley Hand ITC" w:hAnsi="Bradley Hand ITC"/>
          <w:sz w:val="24"/>
          <w:szCs w:val="24"/>
        </w:rPr>
        <w:t>Veranstaltungen „Schifahren mit Flocke“ und das Ki</w:t>
      </w:r>
      <w:r w:rsidR="00EA32C7">
        <w:rPr>
          <w:rFonts w:ascii="Bradley Hand ITC" w:hAnsi="Bradley Hand ITC"/>
          <w:sz w:val="24"/>
          <w:szCs w:val="24"/>
        </w:rPr>
        <w:t>nderschirennen der Volksschulen.</w:t>
      </w:r>
    </w:p>
    <w:p w:rsidR="00EA32C7" w:rsidRDefault="00EA32C7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AA7140" w:rsidRDefault="00EA32C7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Des</w:t>
      </w:r>
      <w:r w:rsidR="005C3509">
        <w:rPr>
          <w:rFonts w:ascii="Bradley Hand ITC" w:hAnsi="Bradley Hand ITC"/>
          <w:sz w:val="24"/>
          <w:szCs w:val="24"/>
        </w:rPr>
        <w:t xml:space="preserve"> W</w:t>
      </w:r>
      <w:r>
        <w:rPr>
          <w:rFonts w:ascii="Bradley Hand ITC" w:hAnsi="Bradley Hand ITC"/>
          <w:sz w:val="24"/>
          <w:szCs w:val="24"/>
        </w:rPr>
        <w:t>eiteren</w:t>
      </w:r>
      <w:r w:rsidR="00AA7140">
        <w:rPr>
          <w:rFonts w:ascii="Bradley Hand ITC" w:hAnsi="Bradley Hand ITC"/>
          <w:sz w:val="24"/>
          <w:szCs w:val="24"/>
        </w:rPr>
        <w:t xml:space="preserve"> </w:t>
      </w:r>
      <w:r w:rsidR="00FC261D">
        <w:rPr>
          <w:rFonts w:ascii="Bradley Hand ITC" w:hAnsi="Bradley Hand ITC"/>
          <w:sz w:val="24"/>
          <w:szCs w:val="24"/>
        </w:rPr>
        <w:t>organisierte</w:t>
      </w:r>
      <w:r w:rsidR="00AA7140">
        <w:rPr>
          <w:rFonts w:ascii="Bradley Hand ITC" w:hAnsi="Bradley Hand ITC"/>
          <w:sz w:val="24"/>
          <w:szCs w:val="24"/>
        </w:rPr>
        <w:t xml:space="preserve"> der Sportausschuss den </w:t>
      </w:r>
      <w:r w:rsidR="00F772BD">
        <w:rPr>
          <w:rFonts w:ascii="Bradley Hand ITC" w:hAnsi="Bradley Hand ITC"/>
          <w:sz w:val="24"/>
          <w:szCs w:val="24"/>
        </w:rPr>
        <w:t xml:space="preserve">beliebten </w:t>
      </w:r>
      <w:r w:rsidR="00AA7140">
        <w:rPr>
          <w:rFonts w:ascii="Bradley Hand ITC" w:hAnsi="Bradley Hand ITC"/>
          <w:sz w:val="24"/>
          <w:szCs w:val="24"/>
        </w:rPr>
        <w:t>Kinderschikurs. Aufgrund der Schneelosigkeit in den Weihnachtsf</w:t>
      </w:r>
      <w:r w:rsidR="00FC261D">
        <w:rPr>
          <w:rFonts w:ascii="Bradley Hand ITC" w:hAnsi="Bradley Hand ITC"/>
          <w:sz w:val="24"/>
          <w:szCs w:val="24"/>
        </w:rPr>
        <w:t>erien, musste dieser</w:t>
      </w:r>
      <w:r w:rsidR="00AA7140">
        <w:rPr>
          <w:rFonts w:ascii="Bradley Hand ITC" w:hAnsi="Bradley Hand ITC"/>
          <w:sz w:val="24"/>
          <w:szCs w:val="24"/>
        </w:rPr>
        <w:t xml:space="preserve"> </w:t>
      </w:r>
      <w:r w:rsidR="005C3509">
        <w:rPr>
          <w:rFonts w:ascii="Bradley Hand ITC" w:hAnsi="Bradley Hand ITC"/>
          <w:sz w:val="24"/>
          <w:szCs w:val="24"/>
        </w:rPr>
        <w:t xml:space="preserve">aber </w:t>
      </w:r>
      <w:r w:rsidR="00AA7140">
        <w:rPr>
          <w:rFonts w:ascii="Bradley Hand ITC" w:hAnsi="Bradley Hand ITC"/>
          <w:sz w:val="24"/>
          <w:szCs w:val="24"/>
        </w:rPr>
        <w:t xml:space="preserve">auf die Semesterferien verschoben werden. </w:t>
      </w:r>
      <w:r w:rsidR="00F772BD">
        <w:rPr>
          <w:rFonts w:ascii="Bradley Hand ITC" w:hAnsi="Bradley Hand ITC"/>
          <w:sz w:val="24"/>
          <w:szCs w:val="24"/>
        </w:rPr>
        <w:t>Trotzdem erfreuten sich 43 Kinder, dank der guten Organisation von Lisa Gapp, an</w:t>
      </w:r>
      <w:r w:rsidR="00724308">
        <w:rPr>
          <w:rFonts w:ascii="Bradley Hand ITC" w:hAnsi="Bradley Hand ITC"/>
          <w:sz w:val="24"/>
          <w:szCs w:val="24"/>
        </w:rPr>
        <w:t xml:space="preserve"> </w:t>
      </w:r>
      <w:r w:rsidR="00F772BD">
        <w:rPr>
          <w:rFonts w:ascii="Bradley Hand ITC" w:hAnsi="Bradley Hand ITC"/>
          <w:sz w:val="24"/>
          <w:szCs w:val="24"/>
        </w:rPr>
        <w:t>wunderschöne</w:t>
      </w:r>
      <w:r w:rsidR="00724308">
        <w:rPr>
          <w:rFonts w:ascii="Bradley Hand ITC" w:hAnsi="Bradley Hand ITC"/>
          <w:sz w:val="24"/>
          <w:szCs w:val="24"/>
        </w:rPr>
        <w:t>n</w:t>
      </w:r>
      <w:r w:rsidR="00F772BD">
        <w:rPr>
          <w:rFonts w:ascii="Bradley Hand ITC" w:hAnsi="Bradley Hand ITC"/>
          <w:sz w:val="24"/>
          <w:szCs w:val="24"/>
        </w:rPr>
        <w:t xml:space="preserve"> Schitage</w:t>
      </w:r>
      <w:r w:rsidR="00724308">
        <w:rPr>
          <w:rFonts w:ascii="Bradley Hand ITC" w:hAnsi="Bradley Hand ITC"/>
          <w:sz w:val="24"/>
          <w:szCs w:val="24"/>
        </w:rPr>
        <w:t>n</w:t>
      </w:r>
      <w:r w:rsidR="00F772BD">
        <w:rPr>
          <w:rFonts w:ascii="Bradley Hand ITC" w:hAnsi="Bradley Hand ITC"/>
          <w:sz w:val="24"/>
          <w:szCs w:val="24"/>
        </w:rPr>
        <w:t xml:space="preserve"> in Gapfohl. </w:t>
      </w:r>
    </w:p>
    <w:p w:rsidR="005B2C78" w:rsidRDefault="005B2C78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EC5A40" w:rsidRDefault="00EC5A40" w:rsidP="001B068F">
      <w:pPr>
        <w:spacing w:after="0"/>
        <w:jc w:val="center"/>
        <w:rPr>
          <w:rFonts w:ascii="Bradley Hand ITC" w:hAnsi="Bradley Hand ITC"/>
          <w:sz w:val="24"/>
          <w:szCs w:val="24"/>
        </w:rPr>
      </w:pPr>
      <w:r>
        <w:rPr>
          <w:noProof/>
        </w:rPr>
        <w:drawing>
          <wp:inline distT="0" distB="0" distL="0" distR="0" wp14:anchorId="3896355B" wp14:editId="407F1612">
            <wp:extent cx="5109210" cy="3212757"/>
            <wp:effectExtent l="0" t="0" r="0" b="6985"/>
            <wp:docPr id="7" name="Bild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87" cy="322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71" w:rsidRPr="005C3571" w:rsidRDefault="005C3571" w:rsidP="001B068F">
      <w:pPr>
        <w:spacing w:after="0"/>
        <w:jc w:val="center"/>
        <w:rPr>
          <w:rFonts w:ascii="Bradley Hand ITC" w:hAnsi="Bradley Hand ITC"/>
          <w:sz w:val="16"/>
          <w:szCs w:val="16"/>
        </w:rPr>
      </w:pPr>
    </w:p>
    <w:p w:rsidR="009C5B0F" w:rsidRPr="005C3571" w:rsidRDefault="005C3571" w:rsidP="001B068F">
      <w:pPr>
        <w:spacing w:after="0"/>
        <w:jc w:val="center"/>
        <w:rPr>
          <w:rFonts w:ascii="Bradley Hand ITC" w:hAnsi="Bradley Hand ITC"/>
          <w:sz w:val="16"/>
          <w:szCs w:val="16"/>
        </w:rPr>
      </w:pPr>
      <w:r w:rsidRPr="005C3571">
        <w:rPr>
          <w:rFonts w:ascii="Bradley Hand ITC" w:hAnsi="Bradley Hand ITC"/>
          <w:sz w:val="16"/>
          <w:szCs w:val="16"/>
        </w:rPr>
        <w:t>Kinderschikurs mit Laura Rotheneder</w:t>
      </w:r>
    </w:p>
    <w:p w:rsidR="00724308" w:rsidRDefault="00724308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724308" w:rsidRDefault="00724308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 xml:space="preserve">Am 23. 9. 2017 wurde der ASVÖ-Sporttag in Rankweil durchgeführt. 19 Sportvereine aus Rankweil boten den Kindern die Möglichkeit zahlreiche Sportarten kennenzulernen. Der SK-Rankweil beteiligte sich ebenfalls an dieser Aktion und baute eine Trainingsstation für die begeisterten jungen Sportler auf. </w:t>
      </w:r>
    </w:p>
    <w:p w:rsidR="001B068F" w:rsidRDefault="001B068F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lastRenderedPageBreak/>
        <w:t>Einen erlebnisreichen Tag erlebten 10 Kaderläufer und ihre Eltern am Bewegungsberg am Golm.</w:t>
      </w:r>
      <w:r w:rsidR="0070057B">
        <w:rPr>
          <w:rFonts w:ascii="Bradley Hand ITC" w:hAnsi="Bradley Hand ITC"/>
          <w:sz w:val="24"/>
          <w:szCs w:val="24"/>
        </w:rPr>
        <w:t xml:space="preserve"> Im Hochseilgarten flitzten sie mit dem Flying Fox und dem Coaster bis ins Tal. </w:t>
      </w:r>
    </w:p>
    <w:p w:rsidR="00983987" w:rsidRDefault="00983987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983987" w:rsidRDefault="00983987" w:rsidP="00983987">
      <w:pPr>
        <w:spacing w:after="0"/>
        <w:jc w:val="center"/>
        <w:rPr>
          <w:rFonts w:ascii="Bradley Hand ITC" w:hAnsi="Bradley Hand ITC"/>
          <w:sz w:val="24"/>
          <w:szCs w:val="24"/>
        </w:rPr>
      </w:pPr>
      <w:r>
        <w:rPr>
          <w:noProof/>
        </w:rPr>
        <w:drawing>
          <wp:inline distT="0" distB="0" distL="0" distR="0" wp14:anchorId="35195644" wp14:editId="6793CF30">
            <wp:extent cx="3123565" cy="2133600"/>
            <wp:effectExtent l="0" t="0" r="635" b="0"/>
            <wp:docPr id="5" name="Bild 2" descr="http://sk-rankweil.at/wp-content/uploads/2017/10/bewegungstag_gol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-rankweil.at/wp-content/uploads/2017/10/bewegungstag_golm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46" cy="214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78" w:rsidRDefault="005B2C78" w:rsidP="00983987">
      <w:pPr>
        <w:spacing w:after="0"/>
        <w:jc w:val="center"/>
        <w:rPr>
          <w:rFonts w:ascii="Bradley Hand ITC" w:hAnsi="Bradley Hand ITC"/>
          <w:sz w:val="16"/>
          <w:szCs w:val="16"/>
        </w:rPr>
      </w:pPr>
    </w:p>
    <w:p w:rsidR="005C3571" w:rsidRDefault="005C3571" w:rsidP="00983987">
      <w:pPr>
        <w:spacing w:after="0"/>
        <w:jc w:val="center"/>
        <w:rPr>
          <w:rFonts w:ascii="Bradley Hand ITC" w:hAnsi="Bradley Hand ITC"/>
          <w:sz w:val="16"/>
          <w:szCs w:val="16"/>
        </w:rPr>
      </w:pPr>
      <w:r>
        <w:rPr>
          <w:rFonts w:ascii="Bradley Hand ITC" w:hAnsi="Bradley Hand ITC"/>
          <w:sz w:val="16"/>
          <w:szCs w:val="16"/>
        </w:rPr>
        <w:t>Hochseilgarten Golm</w:t>
      </w:r>
    </w:p>
    <w:p w:rsidR="005C3571" w:rsidRPr="005C3571" w:rsidRDefault="005C3571" w:rsidP="00983987">
      <w:pPr>
        <w:spacing w:after="0"/>
        <w:jc w:val="center"/>
        <w:rPr>
          <w:rFonts w:ascii="Bradley Hand ITC" w:hAnsi="Bradley Hand ITC"/>
          <w:sz w:val="16"/>
          <w:szCs w:val="16"/>
        </w:rPr>
      </w:pPr>
    </w:p>
    <w:p w:rsidR="00724308" w:rsidRDefault="007C61FE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In den Herbstferien nützen sechs Kinder- und 8 Schülerläufer die herrlichen Wetter- und Pistenbedingungen am Pitztaler Gletscher aus. Erste Trainingseinheiten, unter Anleitung von Knobel Kurt, Lisa Gapp und Bruno Geiger, wurden durchgeführt. D</w:t>
      </w:r>
      <w:r w:rsidR="0070057B">
        <w:rPr>
          <w:rFonts w:ascii="Bradley Hand ITC" w:hAnsi="Bradley Hand ITC"/>
          <w:sz w:val="24"/>
          <w:szCs w:val="24"/>
        </w:rPr>
        <w:t>ank einer Spende des Schi&amp;Golf-</w:t>
      </w:r>
      <w:r>
        <w:rPr>
          <w:rFonts w:ascii="Bradley Hand ITC" w:hAnsi="Bradley Hand ITC"/>
          <w:sz w:val="24"/>
          <w:szCs w:val="24"/>
        </w:rPr>
        <w:t>Events, welches jedes Jahr von Wolfgang Kopf veranstaltet wird,</w:t>
      </w:r>
      <w:r w:rsidR="002870FE">
        <w:rPr>
          <w:rFonts w:ascii="Bradley Hand ITC" w:hAnsi="Bradley Hand ITC"/>
          <w:sz w:val="24"/>
          <w:szCs w:val="24"/>
        </w:rPr>
        <w:t xml:space="preserve"> konnte ein zweitätiges Training </w:t>
      </w:r>
      <w:r w:rsidR="0070057B">
        <w:rPr>
          <w:rFonts w:ascii="Bradley Hand ITC" w:hAnsi="Bradley Hand ITC"/>
          <w:sz w:val="24"/>
          <w:szCs w:val="24"/>
        </w:rPr>
        <w:t>abg</w:t>
      </w:r>
      <w:r w:rsidR="005B2C78">
        <w:rPr>
          <w:rFonts w:ascii="Bradley Hand ITC" w:hAnsi="Bradley Hand ITC"/>
          <w:sz w:val="24"/>
          <w:szCs w:val="24"/>
        </w:rPr>
        <w:t>e</w:t>
      </w:r>
      <w:r w:rsidR="0070057B">
        <w:rPr>
          <w:rFonts w:ascii="Bradley Hand ITC" w:hAnsi="Bradley Hand ITC"/>
          <w:sz w:val="24"/>
          <w:szCs w:val="24"/>
        </w:rPr>
        <w:t>halten</w:t>
      </w:r>
      <w:r w:rsidR="002870FE">
        <w:rPr>
          <w:rFonts w:ascii="Bradley Hand ITC" w:hAnsi="Bradley Hand ITC"/>
          <w:sz w:val="24"/>
          <w:szCs w:val="24"/>
        </w:rPr>
        <w:t xml:space="preserve"> werden. </w:t>
      </w:r>
    </w:p>
    <w:p w:rsidR="005B2C78" w:rsidRDefault="005B2C78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4B7409" w:rsidRDefault="00EC5A40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noProof/>
        </w:rPr>
        <w:drawing>
          <wp:inline distT="0" distB="0" distL="0" distR="0" wp14:anchorId="556ABE85" wp14:editId="25A79261">
            <wp:extent cx="5760720" cy="3243934"/>
            <wp:effectExtent l="0" t="0" r="0" b="0"/>
            <wp:docPr id="2" name="Bild 2" descr="Gletschertraining im Pitz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letschertraining im Pitzt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71" w:rsidRDefault="005C3571" w:rsidP="005C3571">
      <w:pPr>
        <w:spacing w:after="0"/>
        <w:jc w:val="center"/>
        <w:rPr>
          <w:rFonts w:ascii="Bradley Hand ITC" w:hAnsi="Bradley Hand ITC"/>
          <w:sz w:val="16"/>
          <w:szCs w:val="16"/>
        </w:rPr>
      </w:pPr>
    </w:p>
    <w:p w:rsidR="005C3571" w:rsidRPr="005C3571" w:rsidRDefault="005C3571" w:rsidP="005C3571">
      <w:pPr>
        <w:spacing w:after="0"/>
        <w:jc w:val="center"/>
        <w:rPr>
          <w:rFonts w:ascii="Bradley Hand ITC" w:hAnsi="Bradley Hand ITC"/>
          <w:sz w:val="16"/>
          <w:szCs w:val="16"/>
        </w:rPr>
      </w:pPr>
      <w:r>
        <w:rPr>
          <w:rFonts w:ascii="Bradley Hand ITC" w:hAnsi="Bradley Hand ITC"/>
          <w:sz w:val="16"/>
          <w:szCs w:val="16"/>
        </w:rPr>
        <w:t>Erstes Gletschertraining</w:t>
      </w:r>
    </w:p>
    <w:p w:rsidR="005B2C78" w:rsidRDefault="005B2C78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4B7409" w:rsidRDefault="004B7409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Großen Anklang fanden auch in der abgelaufenen Saison wieder die Ladies-Schitage mit den Trainern Hebert Zimmermann, Thomas Breuss und Alb</w:t>
      </w:r>
      <w:r w:rsidR="009F087F">
        <w:rPr>
          <w:rFonts w:ascii="Bradley Hand ITC" w:hAnsi="Bradley Hand ITC"/>
          <w:sz w:val="24"/>
          <w:szCs w:val="24"/>
        </w:rPr>
        <w:t>ert Dietrich sowie die Gentlemenn</w:t>
      </w:r>
      <w:r>
        <w:rPr>
          <w:rFonts w:ascii="Bradley Hand ITC" w:hAnsi="Bradley Hand ITC"/>
          <w:sz w:val="24"/>
          <w:szCs w:val="24"/>
        </w:rPr>
        <w:t xml:space="preserve">ight. </w:t>
      </w:r>
    </w:p>
    <w:p w:rsidR="004B7409" w:rsidRDefault="004B7409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4B7409" w:rsidRDefault="007D783B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lastRenderedPageBreak/>
        <w:t xml:space="preserve">Die Hütte war im abgelaufenen Jahr an 95 Tagen geöffnet. Am 30.3. wurde das Abschlussessen, als Dank für die gute Zusammenarbeit, für 19 Liftbedienstete </w:t>
      </w:r>
      <w:r w:rsidR="006B24C3">
        <w:rPr>
          <w:rFonts w:ascii="Bradley Hand ITC" w:hAnsi="Bradley Hand ITC"/>
          <w:sz w:val="24"/>
          <w:szCs w:val="24"/>
        </w:rPr>
        <w:t>abgehalten.</w:t>
      </w:r>
    </w:p>
    <w:p w:rsidR="007D783B" w:rsidRDefault="007D783B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 xml:space="preserve">Am 23. 6. lud der Schiklub die Helfer und „Hüttendienstelr“ zu einem Ausflug und einem Essen nach Laterns in den Löwen ein. </w:t>
      </w:r>
    </w:p>
    <w:p w:rsidR="006B24C3" w:rsidRDefault="00024898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Heuer hielten sich die Reparaturen, aufgrund des guten Zustandes der Hütte, in Grenzen.</w:t>
      </w:r>
      <w:r w:rsidR="006B0F4F">
        <w:rPr>
          <w:rFonts w:ascii="Bradley Hand ITC" w:hAnsi="Bradley Hand ITC"/>
          <w:sz w:val="24"/>
          <w:szCs w:val="24"/>
        </w:rPr>
        <w:t xml:space="preserve"> </w:t>
      </w:r>
      <w:r w:rsidR="007C61FE">
        <w:rPr>
          <w:rFonts w:ascii="Bradley Hand ITC" w:hAnsi="Bradley Hand ITC"/>
          <w:sz w:val="24"/>
          <w:szCs w:val="24"/>
        </w:rPr>
        <w:t xml:space="preserve">In den Sommerferien </w:t>
      </w:r>
      <w:r>
        <w:rPr>
          <w:rFonts w:ascii="Bradley Hand ITC" w:hAnsi="Bradley Hand ITC"/>
          <w:sz w:val="24"/>
          <w:szCs w:val="24"/>
        </w:rPr>
        <w:t>erneuerten</w:t>
      </w:r>
      <w:r w:rsidR="007C61FE">
        <w:rPr>
          <w:rFonts w:ascii="Bradley Hand ITC" w:hAnsi="Bradley Hand ITC"/>
          <w:sz w:val="24"/>
          <w:szCs w:val="24"/>
        </w:rPr>
        <w:t xml:space="preserve"> </w:t>
      </w:r>
      <w:bookmarkStart w:id="0" w:name="_Hlk497464786"/>
      <w:r w:rsidR="007C61FE">
        <w:rPr>
          <w:rFonts w:ascii="Bradley Hand ITC" w:hAnsi="Bradley Hand ITC"/>
          <w:sz w:val="24"/>
          <w:szCs w:val="24"/>
        </w:rPr>
        <w:t xml:space="preserve">die </w:t>
      </w:r>
      <w:bookmarkEnd w:id="0"/>
      <w:r w:rsidR="007C61FE">
        <w:rPr>
          <w:rFonts w:ascii="Bradley Hand ITC" w:hAnsi="Bradley Hand ITC"/>
          <w:sz w:val="24"/>
          <w:szCs w:val="24"/>
        </w:rPr>
        <w:t>Familie</w:t>
      </w:r>
      <w:r>
        <w:rPr>
          <w:rFonts w:ascii="Bradley Hand ITC" w:hAnsi="Bradley Hand ITC"/>
          <w:sz w:val="24"/>
          <w:szCs w:val="24"/>
        </w:rPr>
        <w:t>n</w:t>
      </w:r>
      <w:r w:rsidR="007C61FE">
        <w:rPr>
          <w:rFonts w:ascii="Bradley Hand ITC" w:hAnsi="Bradley Hand ITC"/>
          <w:sz w:val="24"/>
          <w:szCs w:val="24"/>
        </w:rPr>
        <w:t xml:space="preserve"> Knobel, Maier und Juen</w:t>
      </w:r>
      <w:r w:rsidRPr="00024898">
        <w:rPr>
          <w:rFonts w:ascii="Bradley Hand ITC" w:hAnsi="Bradley Hand ITC"/>
          <w:sz w:val="24"/>
          <w:szCs w:val="24"/>
        </w:rPr>
        <w:t xml:space="preserve"> </w:t>
      </w:r>
      <w:r>
        <w:rPr>
          <w:rFonts w:ascii="Bradley Hand ITC" w:hAnsi="Bradley Hand ITC"/>
          <w:sz w:val="24"/>
          <w:szCs w:val="24"/>
        </w:rPr>
        <w:t>die Farbe der Fensterläden und des Hüttenkreuzes</w:t>
      </w:r>
      <w:r w:rsidR="007C61FE">
        <w:rPr>
          <w:rFonts w:ascii="Bradley Hand ITC" w:hAnsi="Bradley Hand ITC"/>
          <w:sz w:val="24"/>
          <w:szCs w:val="24"/>
        </w:rPr>
        <w:t xml:space="preserve">. Der Keller, die Werkstatt und die Toiletten erstrahlen </w:t>
      </w:r>
      <w:r w:rsidR="004D42B9">
        <w:rPr>
          <w:rFonts w:ascii="Bradley Hand ITC" w:hAnsi="Bradley Hand ITC"/>
          <w:sz w:val="24"/>
          <w:szCs w:val="24"/>
        </w:rPr>
        <w:t>ab jetzt im</w:t>
      </w:r>
      <w:r w:rsidR="007C61FE">
        <w:rPr>
          <w:rFonts w:ascii="Bradley Hand ITC" w:hAnsi="Bradley Hand ITC"/>
          <w:sz w:val="24"/>
          <w:szCs w:val="24"/>
        </w:rPr>
        <w:t xml:space="preserve"> neuen LED-Licht. </w:t>
      </w:r>
    </w:p>
    <w:p w:rsidR="006B24C3" w:rsidRDefault="007C61FE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 xml:space="preserve">Keckeis Ernst und seine Helfer </w:t>
      </w:r>
      <w:r w:rsidR="006B24C3">
        <w:rPr>
          <w:rFonts w:ascii="Bradley Hand ITC" w:hAnsi="Bradley Hand ITC"/>
          <w:sz w:val="24"/>
          <w:szCs w:val="24"/>
        </w:rPr>
        <w:t>führten</w:t>
      </w:r>
      <w:r>
        <w:rPr>
          <w:rFonts w:ascii="Bradley Hand ITC" w:hAnsi="Bradley Hand ITC"/>
          <w:sz w:val="24"/>
          <w:szCs w:val="24"/>
        </w:rPr>
        <w:t xml:space="preserve"> die Holzaktion durch und lagerten g</w:t>
      </w:r>
      <w:r w:rsidR="004D42B9">
        <w:rPr>
          <w:rFonts w:ascii="Bradley Hand ITC" w:hAnsi="Bradley Hand ITC"/>
          <w:sz w:val="24"/>
          <w:szCs w:val="24"/>
        </w:rPr>
        <w:t>e</w:t>
      </w:r>
      <w:r>
        <w:rPr>
          <w:rFonts w:ascii="Bradley Hand ITC" w:hAnsi="Bradley Hand ITC"/>
          <w:sz w:val="24"/>
          <w:szCs w:val="24"/>
        </w:rPr>
        <w:t xml:space="preserve">nügend Holz für die Wintersaison ein. </w:t>
      </w:r>
    </w:p>
    <w:p w:rsidR="007C61FE" w:rsidRDefault="007C61FE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 xml:space="preserve">Schnetzer Rosi und Hannes organisierten wieder die Putzaktion für die Hütte. Neun fleiß9ge Helferlein </w:t>
      </w:r>
      <w:r w:rsidR="009F087F">
        <w:rPr>
          <w:rFonts w:ascii="Bradley Hand ITC" w:hAnsi="Bradley Hand ITC"/>
          <w:sz w:val="24"/>
          <w:szCs w:val="24"/>
        </w:rPr>
        <w:t>reinigten</w:t>
      </w:r>
      <w:r>
        <w:rPr>
          <w:rFonts w:ascii="Bradley Hand ITC" w:hAnsi="Bradley Hand ITC"/>
          <w:sz w:val="24"/>
          <w:szCs w:val="24"/>
        </w:rPr>
        <w:t xml:space="preserve"> die Hütte wieder auf Hochglanz. Dabei wurden zahlreiche alte, schmutzige Kissen, sowie unnötige Küchenutensilien entsorgt.</w:t>
      </w:r>
    </w:p>
    <w:p w:rsidR="00642833" w:rsidRDefault="00642833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C86284" w:rsidRDefault="006B24C3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 xml:space="preserve">Am 16. 09. 2017 </w:t>
      </w:r>
      <w:r w:rsidR="009F087F">
        <w:rPr>
          <w:rFonts w:ascii="Bradley Hand ITC" w:hAnsi="Bradley Hand ITC"/>
          <w:sz w:val="24"/>
          <w:szCs w:val="24"/>
        </w:rPr>
        <w:t>tagte</w:t>
      </w:r>
      <w:r>
        <w:rPr>
          <w:rFonts w:ascii="Bradley Hand ITC" w:hAnsi="Bradley Hand ITC"/>
          <w:sz w:val="24"/>
          <w:szCs w:val="24"/>
        </w:rPr>
        <w:t xml:space="preserve"> die erste Ausschusssitzung der kommenden Sai</w:t>
      </w:r>
      <w:r w:rsidR="009F087F">
        <w:rPr>
          <w:rFonts w:ascii="Bradley Hand ITC" w:hAnsi="Bradley Hand ITC"/>
          <w:sz w:val="24"/>
          <w:szCs w:val="24"/>
        </w:rPr>
        <w:t>son auf der Schihütte</w:t>
      </w:r>
    </w:p>
    <w:p w:rsidR="006B24C3" w:rsidRDefault="006B24C3" w:rsidP="00E33119">
      <w:pPr>
        <w:spacing w:after="0"/>
        <w:rPr>
          <w:rFonts w:ascii="Bradley Hand ITC" w:hAnsi="Bradley Hand ITC"/>
          <w:sz w:val="24"/>
          <w:szCs w:val="24"/>
        </w:rPr>
      </w:pPr>
      <w:bookmarkStart w:id="1" w:name="_GoBack"/>
      <w:bookmarkEnd w:id="1"/>
      <w:r>
        <w:rPr>
          <w:rFonts w:ascii="Bradley Hand ITC" w:hAnsi="Bradley Hand ITC"/>
          <w:sz w:val="24"/>
          <w:szCs w:val="24"/>
        </w:rPr>
        <w:t>. Renate und Heini servierten vor der Sitzung ein wunderbares Menü für die Ausschussmitglieder. Gestärkt arbeitete der Ausschuss</w:t>
      </w:r>
      <w:r w:rsidR="002366BC">
        <w:rPr>
          <w:rFonts w:ascii="Bradley Hand ITC" w:hAnsi="Bradley Hand ITC"/>
          <w:sz w:val="24"/>
          <w:szCs w:val="24"/>
        </w:rPr>
        <w:t xml:space="preserve"> dann bis in den Nachmittag. </w:t>
      </w:r>
    </w:p>
    <w:p w:rsidR="00642833" w:rsidRDefault="00642833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6B24C3" w:rsidRDefault="00EC5A40" w:rsidP="005C3571">
      <w:pPr>
        <w:spacing w:after="0"/>
        <w:jc w:val="center"/>
        <w:rPr>
          <w:rFonts w:ascii="Bradley Hand ITC" w:hAnsi="Bradley Hand ITC"/>
          <w:sz w:val="24"/>
          <w:szCs w:val="24"/>
        </w:rPr>
      </w:pPr>
      <w:r>
        <w:rPr>
          <w:noProof/>
        </w:rPr>
        <w:drawing>
          <wp:inline distT="0" distB="0" distL="0" distR="0" wp14:anchorId="78882D65" wp14:editId="0F902470">
            <wp:extent cx="4357370" cy="2825578"/>
            <wp:effectExtent l="0" t="0" r="5080" b="0"/>
            <wp:docPr id="3" name="Bild 3" descr="1. Ausschusssitzung auf der Hütte am 16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 Ausschusssitzung auf der Hütte am 16.09.20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76" cy="28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71" w:rsidRDefault="005C3571" w:rsidP="005C3571">
      <w:pPr>
        <w:spacing w:after="0"/>
        <w:jc w:val="center"/>
        <w:rPr>
          <w:rFonts w:ascii="Bradley Hand ITC" w:hAnsi="Bradley Hand ITC"/>
          <w:sz w:val="16"/>
          <w:szCs w:val="16"/>
        </w:rPr>
      </w:pPr>
    </w:p>
    <w:p w:rsidR="005C3571" w:rsidRPr="005C3571" w:rsidRDefault="005C3571" w:rsidP="005C3571">
      <w:pPr>
        <w:spacing w:after="0"/>
        <w:jc w:val="center"/>
        <w:rPr>
          <w:rFonts w:ascii="Bradley Hand ITC" w:hAnsi="Bradley Hand ITC"/>
          <w:sz w:val="16"/>
          <w:szCs w:val="16"/>
        </w:rPr>
      </w:pPr>
      <w:r>
        <w:rPr>
          <w:rFonts w:ascii="Bradley Hand ITC" w:hAnsi="Bradley Hand ITC"/>
          <w:sz w:val="16"/>
          <w:szCs w:val="16"/>
        </w:rPr>
        <w:t xml:space="preserve"> Erste Ausschusssitzung</w:t>
      </w:r>
    </w:p>
    <w:p w:rsidR="006B24C3" w:rsidRDefault="006B24C3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7C61FE" w:rsidRDefault="005C3571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Die Wetterprognosen sagen für heute, den 5. 11. 2017</w:t>
      </w:r>
      <w:r w:rsidR="009F087F">
        <w:rPr>
          <w:rFonts w:ascii="Bradley Hand ITC" w:hAnsi="Bradley Hand ITC"/>
          <w:sz w:val="24"/>
          <w:szCs w:val="24"/>
        </w:rPr>
        <w:t>,</w:t>
      </w:r>
      <w:r>
        <w:rPr>
          <w:rFonts w:ascii="Bradley Hand ITC" w:hAnsi="Bradley Hand ITC"/>
          <w:sz w:val="24"/>
          <w:szCs w:val="24"/>
        </w:rPr>
        <w:t xml:space="preserve"> mindestens einen halben Meter </w:t>
      </w:r>
      <w:r w:rsidR="009F087F">
        <w:rPr>
          <w:rFonts w:ascii="Bradley Hand ITC" w:hAnsi="Bradley Hand ITC"/>
          <w:sz w:val="24"/>
          <w:szCs w:val="24"/>
        </w:rPr>
        <w:t>Neuschnee im Gebirge voraus. Hoffentlich klappt es heuer mit einer durchgehend geschlossenen Schneedecke in Gapfohl.</w:t>
      </w:r>
    </w:p>
    <w:p w:rsidR="009F087F" w:rsidRDefault="009F087F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9F087F" w:rsidRDefault="009F087F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Schi heil!</w:t>
      </w:r>
    </w:p>
    <w:p w:rsidR="009F087F" w:rsidRDefault="009F087F" w:rsidP="00E33119">
      <w:pPr>
        <w:spacing w:after="0"/>
        <w:rPr>
          <w:rFonts w:ascii="Bradley Hand ITC" w:hAnsi="Bradley Hand ITC"/>
          <w:sz w:val="24"/>
          <w:szCs w:val="24"/>
        </w:rPr>
      </w:pPr>
      <w:r>
        <w:rPr>
          <w:rFonts w:ascii="Bradley Hand ITC" w:hAnsi="Bradley Hand ITC"/>
          <w:sz w:val="24"/>
          <w:szCs w:val="24"/>
        </w:rPr>
        <w:t>Sabine Dietrich</w:t>
      </w:r>
    </w:p>
    <w:p w:rsidR="007C61FE" w:rsidRDefault="007C61FE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706639" w:rsidRDefault="00706639" w:rsidP="00E33119">
      <w:pPr>
        <w:spacing w:after="0"/>
        <w:rPr>
          <w:rFonts w:ascii="Bradley Hand ITC" w:hAnsi="Bradley Hand ITC"/>
          <w:sz w:val="24"/>
          <w:szCs w:val="24"/>
        </w:rPr>
      </w:pPr>
    </w:p>
    <w:p w:rsidR="00865CFB" w:rsidRPr="00865CFB" w:rsidRDefault="00865CFB" w:rsidP="00865CFB">
      <w:pPr>
        <w:rPr>
          <w:rFonts w:ascii="Bradley Hand ITC" w:hAnsi="Bradley Hand ITC"/>
          <w:sz w:val="24"/>
          <w:szCs w:val="24"/>
        </w:rPr>
      </w:pPr>
    </w:p>
    <w:sectPr w:rsidR="00865CFB" w:rsidRPr="00865CF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CFB"/>
    <w:rsid w:val="00024898"/>
    <w:rsid w:val="000F444E"/>
    <w:rsid w:val="00140191"/>
    <w:rsid w:val="001B068F"/>
    <w:rsid w:val="00230CAB"/>
    <w:rsid w:val="002366BC"/>
    <w:rsid w:val="002870FE"/>
    <w:rsid w:val="00433811"/>
    <w:rsid w:val="004B7409"/>
    <w:rsid w:val="004D42B9"/>
    <w:rsid w:val="00552799"/>
    <w:rsid w:val="005B2C78"/>
    <w:rsid w:val="005C3509"/>
    <w:rsid w:val="005C3571"/>
    <w:rsid w:val="00642833"/>
    <w:rsid w:val="006A7CD6"/>
    <w:rsid w:val="006B0F4F"/>
    <w:rsid w:val="006B24C3"/>
    <w:rsid w:val="0070057B"/>
    <w:rsid w:val="00706639"/>
    <w:rsid w:val="00724308"/>
    <w:rsid w:val="007C61FE"/>
    <w:rsid w:val="007D783B"/>
    <w:rsid w:val="00865CFB"/>
    <w:rsid w:val="00983987"/>
    <w:rsid w:val="009C5B0F"/>
    <w:rsid w:val="009F087F"/>
    <w:rsid w:val="00A10161"/>
    <w:rsid w:val="00AA7140"/>
    <w:rsid w:val="00B803BD"/>
    <w:rsid w:val="00B92A3D"/>
    <w:rsid w:val="00C01F23"/>
    <w:rsid w:val="00C86284"/>
    <w:rsid w:val="00CF37DF"/>
    <w:rsid w:val="00D73F0C"/>
    <w:rsid w:val="00DC050A"/>
    <w:rsid w:val="00E27579"/>
    <w:rsid w:val="00E33119"/>
    <w:rsid w:val="00EA32C7"/>
    <w:rsid w:val="00EC07CE"/>
    <w:rsid w:val="00EC5A40"/>
    <w:rsid w:val="00F772BD"/>
    <w:rsid w:val="00FC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CF344"/>
  <w15:chartTrackingRefBased/>
  <w15:docId w15:val="{2BCC5EB5-6BDE-4C1D-9C91-560BBD04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3381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33811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05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05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844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</dc:creator>
  <cp:keywords/>
  <dc:description/>
  <cp:lastModifiedBy>Sabine</cp:lastModifiedBy>
  <cp:revision>29</cp:revision>
  <cp:lastPrinted>2017-11-05T12:12:00Z</cp:lastPrinted>
  <dcterms:created xsi:type="dcterms:W3CDTF">2017-11-02T14:18:00Z</dcterms:created>
  <dcterms:modified xsi:type="dcterms:W3CDTF">2017-11-05T12:39:00Z</dcterms:modified>
</cp:coreProperties>
</file>